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>po</w:t>
      </w:r>
      <w:r w:rsidR="00416A9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SK-CZ-RD-21-" w:value="č. SK-CZ-RD-21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5A2FE9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5A2FE9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416A91">
      <w:pPr>
        <w:spacing w:before="320"/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C7660A" w:rsidRDefault="0035655F" w:rsidP="00416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r w:rsidRPr="002552F9">
        <w:rPr>
          <w:rFonts w:ascii="Arial" w:hAnsi="Arial" w:cs="Arial"/>
          <w:sz w:val="22"/>
          <w:szCs w:val="22"/>
        </w:rPr>
        <w:t>obdrží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</w:rPr>
              <w:t>V ................................ dňa ........................</w:t>
            </w: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    </w:t>
      </w:r>
      <w:r w:rsidR="005330B7" w:rsidRPr="006A14C7">
        <w:rPr>
          <w:rFonts w:ascii="Arial" w:hAnsi="Arial" w:cs="Arial"/>
          <w:sz w:val="22"/>
          <w:szCs w:val="22"/>
        </w:rPr>
        <w:t xml:space="preserve"> </w:t>
      </w:r>
    </w:p>
    <w:p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D8" w:rsidRDefault="000950D8">
      <w:r>
        <w:separator/>
      </w:r>
    </w:p>
  </w:endnote>
  <w:endnote w:type="continuationSeparator" w:id="0">
    <w:p w:rsidR="000950D8" w:rsidRDefault="000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B0CC6">
      <w:rPr>
        <w:rStyle w:val="slostrany"/>
        <w:noProof/>
      </w:rPr>
      <w:t>2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D8" w:rsidRDefault="000950D8">
      <w:r>
        <w:separator/>
      </w:r>
    </w:p>
  </w:footnote>
  <w:footnote w:type="continuationSeparator" w:id="0">
    <w:p w:rsidR="000950D8" w:rsidRDefault="0009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85B63"/>
    <w:rsid w:val="000950D8"/>
    <w:rsid w:val="000C0213"/>
    <w:rsid w:val="000C0C3C"/>
    <w:rsid w:val="000C5499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B7A28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4A70"/>
    <w:rsid w:val="003C410B"/>
    <w:rsid w:val="00416A91"/>
    <w:rsid w:val="00431CEF"/>
    <w:rsid w:val="004C6637"/>
    <w:rsid w:val="004D354E"/>
    <w:rsid w:val="004D728F"/>
    <w:rsid w:val="004E38EE"/>
    <w:rsid w:val="004F290A"/>
    <w:rsid w:val="00525FCC"/>
    <w:rsid w:val="005330B7"/>
    <w:rsid w:val="0053797D"/>
    <w:rsid w:val="005915FD"/>
    <w:rsid w:val="00594F9F"/>
    <w:rsid w:val="0059712D"/>
    <w:rsid w:val="005A2FE9"/>
    <w:rsid w:val="005C5188"/>
    <w:rsid w:val="006029FC"/>
    <w:rsid w:val="0062680D"/>
    <w:rsid w:val="0063524B"/>
    <w:rsid w:val="006625B8"/>
    <w:rsid w:val="00670746"/>
    <w:rsid w:val="006800B4"/>
    <w:rsid w:val="006855A4"/>
    <w:rsid w:val="006A1571"/>
    <w:rsid w:val="006D2BF2"/>
    <w:rsid w:val="006E0BF7"/>
    <w:rsid w:val="007A7608"/>
    <w:rsid w:val="007D4509"/>
    <w:rsid w:val="007D4625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D34C5"/>
    <w:rsid w:val="00AD6464"/>
    <w:rsid w:val="00AE4354"/>
    <w:rsid w:val="00AE7A3E"/>
    <w:rsid w:val="00B01664"/>
    <w:rsid w:val="00B24ECA"/>
    <w:rsid w:val="00B44E01"/>
    <w:rsid w:val="00B46CA6"/>
    <w:rsid w:val="00C01ABC"/>
    <w:rsid w:val="00C04F8D"/>
    <w:rsid w:val="00C06280"/>
    <w:rsid w:val="00C30947"/>
    <w:rsid w:val="00C46280"/>
    <w:rsid w:val="00C473D9"/>
    <w:rsid w:val="00C51015"/>
    <w:rsid w:val="00C52947"/>
    <w:rsid w:val="00C5518D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D019C2"/>
    <w:rsid w:val="00D06BB2"/>
    <w:rsid w:val="00D25932"/>
    <w:rsid w:val="00D77650"/>
    <w:rsid w:val="00D92CC9"/>
    <w:rsid w:val="00D94FD9"/>
    <w:rsid w:val="00DA5B3A"/>
    <w:rsid w:val="00DB0CC6"/>
    <w:rsid w:val="00DC3F2C"/>
    <w:rsid w:val="00E157C7"/>
    <w:rsid w:val="00E260A2"/>
    <w:rsid w:val="00E2646A"/>
    <w:rsid w:val="00E51313"/>
    <w:rsid w:val="00E60A4B"/>
    <w:rsid w:val="00E60ED4"/>
    <w:rsid w:val="00E64AC4"/>
    <w:rsid w:val="00EA7032"/>
    <w:rsid w:val="00EE44AF"/>
    <w:rsid w:val="00F01023"/>
    <w:rsid w:val="00F105F1"/>
    <w:rsid w:val="00F537A8"/>
    <w:rsid w:val="00F74FD3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DB38-ED84-4DA7-823A-2FB1F097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E64A3C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015B4A"/>
    <w:rsid w:val="00245E39"/>
    <w:rsid w:val="00794042"/>
    <w:rsid w:val="00B00930"/>
    <w:rsid w:val="00BD29D2"/>
    <w:rsid w:val="00E64A3C"/>
    <w:rsid w:val="00E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Števková Tímea</cp:lastModifiedBy>
  <cp:revision>2</cp:revision>
  <cp:lastPrinted>2017-09-20T12:30:00Z</cp:lastPrinted>
  <dcterms:created xsi:type="dcterms:W3CDTF">2021-09-27T06:29:00Z</dcterms:created>
  <dcterms:modified xsi:type="dcterms:W3CDTF">2021-09-27T06:29:00Z</dcterms:modified>
</cp:coreProperties>
</file>